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5117" w14:textId="77777777" w:rsidR="00807B19" w:rsidRPr="009E018A" w:rsidRDefault="005B0880">
      <w:pPr>
        <w:spacing w:after="0"/>
        <w:ind w:left="10" w:right="3" w:hanging="10"/>
        <w:jc w:val="center"/>
        <w:rPr>
          <w:color w:val="auto"/>
        </w:rPr>
      </w:pPr>
      <w:r w:rsidRPr="009E018A">
        <w:rPr>
          <w:rFonts w:ascii="Cambria" w:eastAsia="Cambria" w:hAnsi="Cambria" w:cs="Cambria"/>
          <w:b/>
          <w:color w:val="auto"/>
          <w:sz w:val="24"/>
        </w:rPr>
        <w:t xml:space="preserve">THE CITY UNIVERSITY OF NEW YORK </w:t>
      </w:r>
    </w:p>
    <w:p w14:paraId="5A5E8D36" w14:textId="77777777" w:rsidR="00807B19" w:rsidRPr="009E018A" w:rsidRDefault="009E018A">
      <w:pPr>
        <w:spacing w:after="0"/>
        <w:ind w:left="10" w:right="8" w:hanging="10"/>
        <w:jc w:val="center"/>
        <w:rPr>
          <w:color w:val="auto"/>
        </w:rPr>
      </w:pPr>
      <w:r w:rsidRPr="009E018A">
        <w:rPr>
          <w:rFonts w:ascii="Cambria" w:eastAsia="Cambria" w:hAnsi="Cambria" w:cs="Cambria"/>
          <w:i/>
          <w:color w:val="auto"/>
          <w:sz w:val="24"/>
        </w:rPr>
        <w:t>John Jay College of Criminal Justice</w:t>
      </w:r>
    </w:p>
    <w:p w14:paraId="785C30BF" w14:textId="77777777" w:rsidR="00807B19" w:rsidRPr="009E018A" w:rsidRDefault="009E018A">
      <w:pPr>
        <w:spacing w:after="0"/>
        <w:ind w:left="10" w:right="9" w:hanging="10"/>
        <w:jc w:val="center"/>
        <w:rPr>
          <w:color w:val="auto"/>
        </w:rPr>
      </w:pPr>
      <w:r w:rsidRPr="009E018A">
        <w:rPr>
          <w:rFonts w:ascii="Cambria" w:eastAsia="Cambria" w:hAnsi="Cambria" w:cs="Cambria"/>
          <w:i/>
          <w:color w:val="auto"/>
          <w:sz w:val="24"/>
        </w:rPr>
        <w:t>Department of Mathematics and Computer Science</w:t>
      </w:r>
    </w:p>
    <w:p w14:paraId="03C71151" w14:textId="77777777" w:rsidR="00807B19" w:rsidRPr="009E018A" w:rsidRDefault="005B0880">
      <w:pPr>
        <w:spacing w:after="35"/>
        <w:ind w:left="50"/>
        <w:jc w:val="center"/>
        <w:rPr>
          <w:color w:val="auto"/>
        </w:rPr>
      </w:pPr>
      <w:r w:rsidRPr="009E018A">
        <w:rPr>
          <w:rFonts w:ascii="Cambria" w:eastAsia="Cambria" w:hAnsi="Cambria" w:cs="Cambria"/>
          <w:color w:val="auto"/>
          <w:sz w:val="24"/>
        </w:rPr>
        <w:t xml:space="preserve"> </w:t>
      </w:r>
    </w:p>
    <w:p w14:paraId="06F002B5" w14:textId="77777777" w:rsidR="00807B19" w:rsidRPr="009E018A" w:rsidRDefault="005B0880">
      <w:pPr>
        <w:spacing w:after="0"/>
        <w:ind w:left="10" w:right="1" w:hanging="10"/>
        <w:jc w:val="center"/>
        <w:rPr>
          <w:color w:val="auto"/>
        </w:rPr>
      </w:pPr>
      <w:r w:rsidRPr="009E018A">
        <w:rPr>
          <w:rFonts w:ascii="Cambria" w:eastAsia="Cambria" w:hAnsi="Cambria" w:cs="Cambria"/>
          <w:b/>
          <w:color w:val="auto"/>
          <w:sz w:val="24"/>
        </w:rPr>
        <w:t xml:space="preserve">INFORMED CONSENT SCRIPT </w:t>
      </w:r>
    </w:p>
    <w:p w14:paraId="40A488A9" w14:textId="77777777" w:rsidR="00807B19" w:rsidRPr="009E018A" w:rsidRDefault="005B0880">
      <w:pPr>
        <w:spacing w:after="0"/>
        <w:ind w:left="50"/>
        <w:jc w:val="center"/>
        <w:rPr>
          <w:color w:val="auto"/>
        </w:rPr>
      </w:pPr>
      <w:r w:rsidRPr="009E018A">
        <w:rPr>
          <w:rFonts w:ascii="Cambria" w:eastAsia="Cambria" w:hAnsi="Cambria" w:cs="Cambria"/>
          <w:b/>
          <w:color w:val="auto"/>
          <w:sz w:val="24"/>
        </w:rPr>
        <w:t xml:space="preserve"> </w:t>
      </w:r>
    </w:p>
    <w:p w14:paraId="031B8A00" w14:textId="77777777" w:rsidR="00807B19" w:rsidRPr="009E018A" w:rsidRDefault="005B0880" w:rsidP="009E018A">
      <w:pPr>
        <w:tabs>
          <w:tab w:val="center" w:pos="4217"/>
        </w:tabs>
        <w:spacing w:after="0"/>
        <w:ind w:left="-15"/>
        <w:rPr>
          <w:rFonts w:ascii="Cambria" w:eastAsia="Cambria" w:hAnsi="Cambria" w:cs="Cambria"/>
          <w:b/>
          <w:color w:val="auto"/>
          <w:sz w:val="24"/>
        </w:rPr>
      </w:pPr>
      <w:r w:rsidRPr="009E018A">
        <w:rPr>
          <w:rFonts w:ascii="Cambria" w:eastAsia="Cambria" w:hAnsi="Cambria" w:cs="Cambria"/>
          <w:b/>
          <w:color w:val="auto"/>
          <w:sz w:val="24"/>
        </w:rPr>
        <w:t>Title of Research Study:</w:t>
      </w:r>
      <w:r w:rsidRPr="009E018A">
        <w:rPr>
          <w:rFonts w:ascii="Cambria" w:eastAsia="Cambria" w:hAnsi="Cambria" w:cs="Cambria"/>
          <w:color w:val="auto"/>
          <w:sz w:val="24"/>
        </w:rPr>
        <w:t xml:space="preserve"> </w:t>
      </w:r>
      <w:proofErr w:type="spellStart"/>
      <w:proofErr w:type="gramStart"/>
      <w:r w:rsidR="009E018A" w:rsidRPr="009E018A">
        <w:rPr>
          <w:rFonts w:ascii="Cambria" w:eastAsia="Cambria" w:hAnsi="Cambria" w:cs="Cambria"/>
          <w:color w:val="auto"/>
          <w:sz w:val="24"/>
        </w:rPr>
        <w:t>EAGER:Collaborative</w:t>
      </w:r>
      <w:proofErr w:type="spellEnd"/>
      <w:proofErr w:type="gramEnd"/>
      <w:r w:rsidR="009E018A" w:rsidRPr="009E018A">
        <w:rPr>
          <w:rFonts w:ascii="Cambria" w:eastAsia="Cambria" w:hAnsi="Cambria" w:cs="Cambria"/>
          <w:color w:val="auto"/>
          <w:sz w:val="24"/>
        </w:rPr>
        <w:t>:</w:t>
      </w:r>
      <w:r w:rsidR="0007678F">
        <w:rPr>
          <w:rFonts w:ascii="Cambria" w:eastAsia="Cambria" w:hAnsi="Cambria" w:cs="Cambria"/>
          <w:color w:val="auto"/>
          <w:sz w:val="24"/>
        </w:rPr>
        <w:t xml:space="preserve"> </w:t>
      </w:r>
      <w:proofErr w:type="spellStart"/>
      <w:r w:rsidR="009E018A" w:rsidRPr="009E018A">
        <w:rPr>
          <w:rFonts w:ascii="Cambria" w:eastAsia="Cambria" w:hAnsi="Cambria" w:cs="Cambria"/>
          <w:color w:val="auto"/>
          <w:sz w:val="24"/>
        </w:rPr>
        <w:t>Ewitness</w:t>
      </w:r>
      <w:proofErr w:type="spellEnd"/>
      <w:r w:rsidR="009E018A" w:rsidRPr="009E018A">
        <w:rPr>
          <w:rFonts w:ascii="Cambria" w:eastAsia="Cambria" w:hAnsi="Cambria" w:cs="Cambria"/>
          <w:color w:val="auto"/>
          <w:sz w:val="24"/>
        </w:rPr>
        <w:t>-Preserve and Prove Forensic Soundness of Digital Evidence</w:t>
      </w:r>
      <w:r w:rsidRPr="009E018A">
        <w:rPr>
          <w:rFonts w:ascii="Cambria" w:eastAsia="Cambria" w:hAnsi="Cambria" w:cs="Cambria"/>
          <w:b/>
          <w:color w:val="auto"/>
          <w:sz w:val="24"/>
        </w:rPr>
        <w:tab/>
      </w:r>
    </w:p>
    <w:p w14:paraId="5289C3DE" w14:textId="77777777" w:rsidR="00807B19" w:rsidRPr="009E018A" w:rsidRDefault="005B0880">
      <w:pPr>
        <w:spacing w:after="0"/>
        <w:rPr>
          <w:color w:val="auto"/>
        </w:rPr>
      </w:pPr>
      <w:r w:rsidRPr="009E018A">
        <w:rPr>
          <w:rFonts w:ascii="Cambria" w:eastAsia="Cambria" w:hAnsi="Cambria" w:cs="Cambria"/>
          <w:color w:val="auto"/>
          <w:sz w:val="24"/>
        </w:rPr>
        <w:t xml:space="preserve"> </w:t>
      </w:r>
    </w:p>
    <w:p w14:paraId="0A2BF964" w14:textId="77777777" w:rsidR="00807B19" w:rsidRPr="009E018A" w:rsidRDefault="009E018A" w:rsidP="009E018A">
      <w:pPr>
        <w:tabs>
          <w:tab w:val="center" w:pos="4856"/>
        </w:tabs>
        <w:spacing w:after="0"/>
        <w:ind w:left="-15"/>
        <w:rPr>
          <w:color w:val="auto"/>
        </w:rPr>
      </w:pPr>
      <w:r w:rsidRPr="009E018A">
        <w:rPr>
          <w:rFonts w:ascii="Cambria" w:eastAsia="Cambria" w:hAnsi="Cambria" w:cs="Cambria"/>
          <w:b/>
          <w:color w:val="auto"/>
          <w:sz w:val="24"/>
        </w:rPr>
        <w:t xml:space="preserve">Principal Investigator:  </w:t>
      </w:r>
      <w:r w:rsidRPr="009E018A">
        <w:rPr>
          <w:rFonts w:ascii="Cambria" w:eastAsia="Cambria" w:hAnsi="Cambria" w:cs="Cambria"/>
          <w:color w:val="auto"/>
          <w:sz w:val="24"/>
        </w:rPr>
        <w:t>Shweta Jain, PhD</w:t>
      </w:r>
    </w:p>
    <w:p w14:paraId="540B1E5C" w14:textId="77777777" w:rsidR="00807B19" w:rsidRDefault="005B0880" w:rsidP="005B0880">
      <w:pPr>
        <w:spacing w:after="0"/>
      </w:pPr>
      <w:r>
        <w:rPr>
          <w:noProof/>
        </w:rPr>
        <mc:AlternateContent>
          <mc:Choice Requires="wpg">
            <w:drawing>
              <wp:inline distT="0" distB="0" distL="0" distR="0" wp14:anchorId="396B46DD" wp14:editId="638A4D52">
                <wp:extent cx="5981065" cy="18288"/>
                <wp:effectExtent l="0" t="0" r="0" b="0"/>
                <wp:docPr id="987" name="Group 98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239" name="Shape 123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FAB1AD" id="Group 987"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">
                <v:shape id="Shape 1239"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14:paraId="49988FA1" w14:textId="77777777" w:rsidR="009E018A" w:rsidRPr="009E018A" w:rsidRDefault="005B0880" w:rsidP="009E018A">
      <w:pPr>
        <w:spacing w:after="0"/>
        <w:rPr>
          <w:rFonts w:ascii="Cambria" w:eastAsia="Cambria" w:hAnsi="Cambria" w:cs="Cambria"/>
          <w:color w:val="auto"/>
          <w:sz w:val="24"/>
        </w:rPr>
      </w:pPr>
      <w:r>
        <w:rPr>
          <w:rFonts w:ascii="Cambria" w:eastAsia="Cambria" w:hAnsi="Cambria" w:cs="Cambria"/>
          <w:sz w:val="24"/>
        </w:rPr>
        <w:t xml:space="preserve"> </w:t>
      </w:r>
      <w:r w:rsidR="009E018A">
        <w:br/>
      </w:r>
      <w:r w:rsidRPr="009E018A">
        <w:rPr>
          <w:rFonts w:ascii="Cambria" w:eastAsia="Cambria" w:hAnsi="Cambria" w:cs="Cambria"/>
          <w:color w:val="auto"/>
          <w:sz w:val="24"/>
        </w:rPr>
        <w:t xml:space="preserve">You are being asked to participate in this research study because </w:t>
      </w:r>
      <w:r w:rsidR="009E018A" w:rsidRPr="009E018A">
        <w:rPr>
          <w:rFonts w:ascii="Cambria" w:eastAsia="Cambria" w:hAnsi="Cambria" w:cs="Cambria"/>
          <w:color w:val="auto"/>
          <w:sz w:val="24"/>
        </w:rPr>
        <w:t>you are 18 years of age or older and have an Android-based phone</w:t>
      </w:r>
      <w:r w:rsidRPr="009E018A">
        <w:rPr>
          <w:rFonts w:ascii="Cambria" w:eastAsia="Cambria" w:hAnsi="Cambria" w:cs="Cambria"/>
          <w:color w:val="auto"/>
          <w:sz w:val="24"/>
        </w:rPr>
        <w:t>. The purpo</w:t>
      </w:r>
      <w:r w:rsidR="009E018A" w:rsidRPr="009E018A">
        <w:rPr>
          <w:rFonts w:ascii="Cambria" w:eastAsia="Cambria" w:hAnsi="Cambria" w:cs="Cambria"/>
          <w:color w:val="auto"/>
          <w:sz w:val="24"/>
        </w:rPr>
        <w:t xml:space="preserve">se of this research study is to test the performance of </w:t>
      </w:r>
      <w:proofErr w:type="gramStart"/>
      <w:r w:rsidR="009E018A" w:rsidRPr="009E018A">
        <w:rPr>
          <w:rFonts w:ascii="Cambria" w:eastAsia="Cambria" w:hAnsi="Cambria" w:cs="Cambria"/>
          <w:color w:val="auto"/>
          <w:sz w:val="24"/>
        </w:rPr>
        <w:t>the an</w:t>
      </w:r>
      <w:proofErr w:type="gramEnd"/>
      <w:r w:rsidR="009E018A" w:rsidRPr="009E018A">
        <w:rPr>
          <w:rFonts w:ascii="Cambria" w:eastAsia="Cambria" w:hAnsi="Cambria" w:cs="Cambria"/>
          <w:color w:val="auto"/>
          <w:sz w:val="24"/>
        </w:rPr>
        <w:t xml:space="preserve"> app called “</w:t>
      </w:r>
      <w:proofErr w:type="spellStart"/>
      <w:r w:rsidR="009E018A" w:rsidRPr="009E018A">
        <w:rPr>
          <w:rFonts w:ascii="Cambria" w:eastAsia="Cambria" w:hAnsi="Cambria" w:cs="Cambria"/>
          <w:color w:val="auto"/>
          <w:sz w:val="24"/>
        </w:rPr>
        <w:t>eWitness</w:t>
      </w:r>
      <w:proofErr w:type="spellEnd"/>
      <w:r w:rsidR="009E018A" w:rsidRPr="009E018A">
        <w:rPr>
          <w:rFonts w:ascii="Cambria" w:eastAsia="Cambria" w:hAnsi="Cambria" w:cs="Cambria"/>
          <w:color w:val="auto"/>
          <w:sz w:val="24"/>
        </w:rPr>
        <w:t>”.</w:t>
      </w:r>
      <w:r w:rsidR="009E018A">
        <w:rPr>
          <w:rFonts w:ascii="Cambria" w:eastAsia="Cambria" w:hAnsi="Cambria" w:cs="Cambria"/>
          <w:color w:val="auto"/>
          <w:sz w:val="24"/>
        </w:rPr>
        <w:t xml:space="preserve"> </w:t>
      </w:r>
      <w:r w:rsidRPr="009E018A">
        <w:rPr>
          <w:rFonts w:ascii="Cambria" w:eastAsia="Cambria" w:hAnsi="Cambria" w:cs="Cambria"/>
          <w:color w:val="auto"/>
          <w:sz w:val="24"/>
        </w:rPr>
        <w:t xml:space="preserve">If you agree to participate, we will ask you to </w:t>
      </w:r>
      <w:r w:rsidR="009E018A" w:rsidRPr="009E018A">
        <w:rPr>
          <w:rFonts w:ascii="Cambria" w:eastAsia="Cambria" w:hAnsi="Cambria" w:cs="Cambria"/>
          <w:color w:val="auto"/>
          <w:sz w:val="24"/>
        </w:rPr>
        <w:t xml:space="preserve">download the </w:t>
      </w:r>
      <w:proofErr w:type="spellStart"/>
      <w:r w:rsidR="009E018A" w:rsidRPr="009E018A">
        <w:rPr>
          <w:rFonts w:ascii="Cambria" w:eastAsia="Cambria" w:hAnsi="Cambria" w:cs="Cambria"/>
          <w:color w:val="auto"/>
          <w:sz w:val="24"/>
        </w:rPr>
        <w:t>eWitness</w:t>
      </w:r>
      <w:proofErr w:type="spellEnd"/>
      <w:r w:rsidR="009E018A" w:rsidRPr="009E018A">
        <w:rPr>
          <w:rFonts w:ascii="Cambria" w:eastAsia="Cambria" w:hAnsi="Cambria" w:cs="Cambria"/>
          <w:color w:val="auto"/>
          <w:sz w:val="24"/>
        </w:rPr>
        <w:t xml:space="preserve"> app to your personal phone and then take photos while you are on campus.  The app allows you to click a button that submits a small "hash" that can later prove that a picture was taken and not modified.  The actual photo you take will not be transmitted and the app will not store or transit any personal information about you or from your phone.  You can choose to use the app to transfer photos to various media using other apps you have installed at your own discretion.  The app requires that "Location Services" is turned on and network services are available.  The app requires some data usage but this will be minimal.  </w:t>
      </w:r>
    </w:p>
    <w:p w14:paraId="7CCAF604" w14:textId="77777777" w:rsidR="009E018A" w:rsidRPr="009E018A" w:rsidRDefault="009E018A" w:rsidP="009E018A">
      <w:pPr>
        <w:spacing w:after="0"/>
        <w:rPr>
          <w:rFonts w:ascii="Cambria" w:eastAsia="Cambria" w:hAnsi="Cambria" w:cs="Cambria"/>
          <w:color w:val="auto"/>
          <w:sz w:val="24"/>
        </w:rPr>
      </w:pPr>
    </w:p>
    <w:p w14:paraId="114CF230" w14:textId="77777777" w:rsidR="005B0880" w:rsidRDefault="009E018A" w:rsidP="009E018A">
      <w:pPr>
        <w:spacing w:after="0"/>
        <w:rPr>
          <w:rFonts w:ascii="Cambria" w:eastAsia="Cambria" w:hAnsi="Cambria" w:cs="Cambria"/>
          <w:color w:val="auto"/>
          <w:sz w:val="24"/>
        </w:rPr>
      </w:pPr>
      <w:r w:rsidRPr="009E018A">
        <w:rPr>
          <w:rFonts w:ascii="Cambria" w:eastAsia="Cambria" w:hAnsi="Cambria" w:cs="Cambria"/>
          <w:color w:val="auto"/>
          <w:sz w:val="24"/>
        </w:rPr>
        <w:t xml:space="preserve">We will have no knowledge of who downloads the app, takes photos or transmits the hash.  We do not anticipate any risks to you for participating.  We are not collecting any information about you. </w:t>
      </w:r>
      <w:r w:rsidR="005B0880" w:rsidRPr="009E018A">
        <w:rPr>
          <w:rFonts w:ascii="Cambria" w:eastAsia="Cambria" w:hAnsi="Cambria" w:cs="Cambria"/>
          <w:color w:val="auto"/>
          <w:sz w:val="24"/>
        </w:rPr>
        <w:t xml:space="preserve">Your participation in this research is voluntary. If you have any questions, you can contact </w:t>
      </w:r>
      <w:r w:rsidRPr="009E018A">
        <w:rPr>
          <w:rFonts w:ascii="Cambria" w:eastAsia="Cambria" w:hAnsi="Cambria" w:cs="Cambria"/>
          <w:color w:val="auto"/>
          <w:sz w:val="24"/>
        </w:rPr>
        <w:t xml:space="preserve">Shweta Jain at </w:t>
      </w:r>
      <w:hyperlink r:id="rId6" w:history="1">
        <w:r w:rsidRPr="009E018A">
          <w:rPr>
            <w:rStyle w:val="Hyperlink"/>
            <w:rFonts w:ascii="Cambria" w:eastAsia="Cambria" w:hAnsi="Cambria" w:cs="Cambria"/>
            <w:color w:val="auto"/>
            <w:sz w:val="24"/>
          </w:rPr>
          <w:t>sjain@jjay.cuny.edu</w:t>
        </w:r>
      </w:hyperlink>
      <w:r w:rsidRPr="009E018A">
        <w:rPr>
          <w:rFonts w:ascii="Cambria" w:eastAsia="Cambria" w:hAnsi="Cambria" w:cs="Cambria"/>
          <w:color w:val="auto"/>
          <w:sz w:val="24"/>
        </w:rPr>
        <w:t xml:space="preserve">.  </w:t>
      </w:r>
      <w:r w:rsidR="005B0880" w:rsidRPr="009E018A">
        <w:rPr>
          <w:rFonts w:ascii="Cambria" w:eastAsia="Cambria" w:hAnsi="Cambria" w:cs="Cambria"/>
          <w:color w:val="auto"/>
          <w:sz w:val="24"/>
        </w:rPr>
        <w:t xml:space="preserve">If you have any questions about your rights as a research participant or if you would like to talk to someone other than the researchers, you can contact CUNY Research Compliance Administrator at 646-664-8918 or </w:t>
      </w:r>
      <w:hyperlink r:id="rId7" w:history="1">
        <w:r w:rsidR="0007678F" w:rsidRPr="00D06BD6">
          <w:rPr>
            <w:rStyle w:val="Hyperlink"/>
            <w:rFonts w:ascii="Cambria" w:eastAsia="Cambria" w:hAnsi="Cambria" w:cs="Cambria"/>
            <w:sz w:val="24"/>
            <w:u w:color="0563C1"/>
          </w:rPr>
          <w:t>HRPP@cuny.edu</w:t>
        </w:r>
      </w:hyperlink>
      <w:r w:rsidR="005B0880" w:rsidRPr="009E018A">
        <w:rPr>
          <w:rFonts w:ascii="Cambria" w:eastAsia="Cambria" w:hAnsi="Cambria" w:cs="Cambria"/>
          <w:color w:val="auto"/>
          <w:sz w:val="24"/>
        </w:rPr>
        <w:t xml:space="preserve">. </w:t>
      </w:r>
    </w:p>
    <w:p w14:paraId="4FF3E34B" w14:textId="77777777" w:rsidR="0007678F" w:rsidRDefault="0007678F" w:rsidP="009E018A">
      <w:pPr>
        <w:spacing w:after="0"/>
        <w:rPr>
          <w:rFonts w:ascii="Cambria" w:eastAsia="Cambria" w:hAnsi="Cambria" w:cs="Cambria"/>
          <w:color w:val="auto"/>
          <w:sz w:val="24"/>
        </w:rPr>
      </w:pPr>
    </w:p>
    <w:p w14:paraId="5A639580" w14:textId="2DBA26D9" w:rsidR="0007678F" w:rsidRDefault="0007678F" w:rsidP="009E018A">
      <w:pPr>
        <w:spacing w:after="0"/>
        <w:rPr>
          <w:rFonts w:ascii="Cambria" w:eastAsia="Cambria" w:hAnsi="Cambria" w:cs="Cambria"/>
          <w:color w:val="auto"/>
          <w:sz w:val="24"/>
        </w:rPr>
      </w:pPr>
      <w:r>
        <w:rPr>
          <w:rFonts w:ascii="Cambria" w:eastAsia="Cambria" w:hAnsi="Cambria" w:cs="Cambria"/>
          <w:color w:val="auto"/>
          <w:sz w:val="24"/>
        </w:rPr>
        <w:t xml:space="preserve">If you are interested in participating, you can download the </w:t>
      </w:r>
      <w:proofErr w:type="spellStart"/>
      <w:r>
        <w:rPr>
          <w:rFonts w:ascii="Cambria" w:eastAsia="Cambria" w:hAnsi="Cambria" w:cs="Cambria"/>
          <w:color w:val="auto"/>
          <w:sz w:val="24"/>
        </w:rPr>
        <w:t>eWitness</w:t>
      </w:r>
      <w:proofErr w:type="spellEnd"/>
      <w:r>
        <w:rPr>
          <w:rFonts w:ascii="Cambria" w:eastAsia="Cambria" w:hAnsi="Cambria" w:cs="Cambria"/>
          <w:color w:val="auto"/>
          <w:sz w:val="24"/>
        </w:rPr>
        <w:t xml:space="preserve"> app here:  </w:t>
      </w:r>
    </w:p>
    <w:p w14:paraId="597124F4" w14:textId="64A3817A" w:rsidR="00980536" w:rsidRDefault="00980536" w:rsidP="009E018A">
      <w:pPr>
        <w:spacing w:after="0"/>
        <w:rPr>
          <w:rFonts w:ascii="Cambria" w:eastAsia="Cambria" w:hAnsi="Cambria" w:cs="Cambria"/>
          <w:color w:val="auto"/>
          <w:sz w:val="24"/>
        </w:rPr>
      </w:pPr>
    </w:p>
    <w:p w14:paraId="6FAB012E" w14:textId="40F55ECA" w:rsidR="00980536" w:rsidRPr="009E018A" w:rsidRDefault="00980536" w:rsidP="009E018A">
      <w:pPr>
        <w:spacing w:after="0"/>
        <w:rPr>
          <w:rFonts w:ascii="Cambria" w:eastAsia="Cambria" w:hAnsi="Cambria" w:cs="Cambria"/>
          <w:color w:val="auto"/>
          <w:sz w:val="24"/>
        </w:rPr>
      </w:pPr>
      <w:hyperlink r:id="rId8" w:history="1">
        <w:r>
          <w:rPr>
            <w:rStyle w:val="Hyperlink"/>
          </w:rPr>
          <w:t>https://ewitness.commons.gc.cuny.edu/product/</w:t>
        </w:r>
      </w:hyperlink>
      <w:bookmarkStart w:id="0" w:name="_GoBack"/>
      <w:bookmarkEnd w:id="0"/>
    </w:p>
    <w:sectPr w:rsidR="00980536" w:rsidRPr="009E018A" w:rsidSect="005B0880">
      <w:footerReference w:type="default" r:id="rId9"/>
      <w:pgSz w:w="12240" w:h="15840"/>
      <w:pgMar w:top="1008"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AD93" w14:textId="77777777" w:rsidR="00506D16" w:rsidRDefault="00506D16" w:rsidP="005B0880">
      <w:pPr>
        <w:spacing w:after="0" w:line="240" w:lineRule="auto"/>
      </w:pPr>
      <w:r>
        <w:separator/>
      </w:r>
    </w:p>
  </w:endnote>
  <w:endnote w:type="continuationSeparator" w:id="0">
    <w:p w14:paraId="3D50BAAB" w14:textId="77777777" w:rsidR="00506D16" w:rsidRDefault="00506D16" w:rsidP="005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D0F1" w14:textId="77777777" w:rsidR="00E2249A" w:rsidRDefault="00E2249A" w:rsidP="005B0880">
    <w:pPr>
      <w:tabs>
        <w:tab w:val="center" w:pos="4321"/>
        <w:tab w:val="center" w:pos="8642"/>
      </w:tabs>
      <w:spacing w:after="0"/>
      <w:ind w:left="-15"/>
      <w:rPr>
        <w:rFonts w:ascii="Cambria" w:eastAsia="Cambria" w:hAnsi="Cambria" w:cs="Cambria"/>
        <w:sz w:val="20"/>
      </w:rPr>
    </w:pPr>
    <w:r>
      <w:rPr>
        <w:rFonts w:ascii="Cambria" w:eastAsia="Cambria" w:hAnsi="Cambria" w:cs="Cambria"/>
        <w:noProof/>
        <w:sz w:val="20"/>
      </w:rPr>
      <mc:AlternateContent>
        <mc:Choice Requires="wps">
          <w:drawing>
            <wp:anchor distT="0" distB="0" distL="114300" distR="114300" simplePos="0" relativeHeight="251659264" behindDoc="0" locked="0" layoutInCell="1" allowOverlap="1" wp14:anchorId="6FEBA333" wp14:editId="3DE0C673">
              <wp:simplePos x="0" y="0"/>
              <wp:positionH relativeFrom="column">
                <wp:posOffset>-76201</wp:posOffset>
              </wp:positionH>
              <wp:positionV relativeFrom="paragraph">
                <wp:posOffset>32385</wp:posOffset>
              </wp:positionV>
              <wp:extent cx="58007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00725"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A8CB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55pt" to="45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" strokecolor="black [3200]" strokeweight="1.5pt">
              <v:stroke joinstyle="miter"/>
            </v:line>
          </w:pict>
        </mc:Fallback>
      </mc:AlternateContent>
    </w:r>
  </w:p>
  <w:p w14:paraId="62F378ED" w14:textId="77777777" w:rsidR="005B0880" w:rsidRDefault="005B0880" w:rsidP="005B0880">
    <w:pPr>
      <w:tabs>
        <w:tab w:val="center" w:pos="4321"/>
        <w:tab w:val="center" w:pos="8642"/>
      </w:tabs>
      <w:spacing w:after="0"/>
      <w:ind w:left="-15"/>
    </w:pPr>
    <w:r>
      <w:rPr>
        <w:rFonts w:ascii="Cambria" w:eastAsia="Cambria" w:hAnsi="Cambria" w:cs="Cambria"/>
        <w:sz w:val="20"/>
      </w:rPr>
      <w:t xml:space="preserve">CUNY Informed Consent Script Template </w:t>
    </w:r>
    <w:r>
      <w:rPr>
        <w:rFonts w:ascii="Cambria" w:eastAsia="Cambria" w:hAnsi="Cambria" w:cs="Cambria"/>
        <w:sz w:val="20"/>
      </w:rPr>
      <w:tab/>
      <w:t xml:space="preserve"> </w:t>
    </w:r>
    <w:r>
      <w:rPr>
        <w:rFonts w:ascii="Cambria" w:eastAsia="Cambria" w:hAnsi="Cambria" w:cs="Cambria"/>
        <w:sz w:val="20"/>
      </w:rPr>
      <w:tab/>
      <w:t xml:space="preserve"> </w:t>
    </w:r>
  </w:p>
  <w:p w14:paraId="317311F6" w14:textId="77777777" w:rsidR="005B0880" w:rsidRDefault="005B0880" w:rsidP="005B0880">
    <w:pPr>
      <w:spacing w:after="0"/>
      <w:ind w:left="-5" w:hanging="10"/>
    </w:pPr>
    <w:r>
      <w:rPr>
        <w:rFonts w:ascii="Cambria" w:eastAsia="Cambria" w:hAnsi="Cambria" w:cs="Cambria"/>
        <w:sz w:val="20"/>
      </w:rPr>
      <w:t xml:space="preserve">Last Updated: January 19, 2018 </w:t>
    </w:r>
  </w:p>
  <w:p w14:paraId="2684D97E" w14:textId="77777777" w:rsidR="005B0880" w:rsidRDefault="005B0880">
    <w:pPr>
      <w:pStyle w:val="Footer"/>
    </w:pPr>
  </w:p>
  <w:p w14:paraId="5198896B" w14:textId="77777777" w:rsidR="005B0880" w:rsidRDefault="005B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FA59" w14:textId="77777777" w:rsidR="00506D16" w:rsidRDefault="00506D16" w:rsidP="005B0880">
      <w:pPr>
        <w:spacing w:after="0" w:line="240" w:lineRule="auto"/>
      </w:pPr>
      <w:r>
        <w:separator/>
      </w:r>
    </w:p>
  </w:footnote>
  <w:footnote w:type="continuationSeparator" w:id="0">
    <w:p w14:paraId="7C599EFF" w14:textId="77777777" w:rsidR="00506D16" w:rsidRDefault="00506D16" w:rsidP="005B0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B19"/>
    <w:rsid w:val="0007678F"/>
    <w:rsid w:val="004D3B1C"/>
    <w:rsid w:val="00506D16"/>
    <w:rsid w:val="005B0880"/>
    <w:rsid w:val="00807B19"/>
    <w:rsid w:val="00980536"/>
    <w:rsid w:val="009E018A"/>
    <w:rsid w:val="00E2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889F"/>
  <w15:docId w15:val="{6E5EAD25-A397-4F97-9FC9-0EA72D7A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80"/>
    <w:rPr>
      <w:rFonts w:ascii="Calibri" w:eastAsia="Calibri" w:hAnsi="Calibri" w:cs="Calibri"/>
      <w:color w:val="000000"/>
    </w:rPr>
  </w:style>
  <w:style w:type="paragraph" w:styleId="Footer">
    <w:name w:val="footer"/>
    <w:basedOn w:val="Normal"/>
    <w:link w:val="FooterChar"/>
    <w:uiPriority w:val="99"/>
    <w:unhideWhenUsed/>
    <w:rsid w:val="005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80"/>
    <w:rPr>
      <w:rFonts w:ascii="Calibri" w:eastAsia="Calibri" w:hAnsi="Calibri" w:cs="Calibri"/>
      <w:color w:val="000000"/>
    </w:rPr>
  </w:style>
  <w:style w:type="character" w:styleId="Hyperlink">
    <w:name w:val="Hyperlink"/>
    <w:basedOn w:val="DefaultParagraphFont"/>
    <w:uiPriority w:val="99"/>
    <w:unhideWhenUsed/>
    <w:rsid w:val="009E0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witness.commons.gc.cuny.edu/product/" TargetMode="External"/><Relationship Id="rId3" Type="http://schemas.openxmlformats.org/officeDocument/2006/relationships/webSettings" Target="webSettings.xml"/><Relationship Id="rId7" Type="http://schemas.openxmlformats.org/officeDocument/2006/relationships/hyperlink" Target="mailto:HRPP@cun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ain@jjay.cuny.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SJ</cp:lastModifiedBy>
  <cp:revision>4</cp:revision>
  <dcterms:created xsi:type="dcterms:W3CDTF">2019-02-14T18:43:00Z</dcterms:created>
  <dcterms:modified xsi:type="dcterms:W3CDTF">2019-02-20T03:58:00Z</dcterms:modified>
</cp:coreProperties>
</file>